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E8" w:rsidRDefault="00636EE8" w:rsidP="002B1160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Potensi</w:t>
      </w:r>
      <w:proofErr w:type="spellEnd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Bencana</w:t>
      </w:r>
      <w:proofErr w:type="spellEnd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>Alam</w:t>
      </w:r>
      <w:proofErr w:type="spellEnd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, </w:t>
      </w:r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Non </w:t>
      </w:r>
      <w:proofErr w:type="spellStart"/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>Alam</w:t>
      </w:r>
      <w:proofErr w:type="spellEnd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>dan</w:t>
      </w:r>
      <w:proofErr w:type="spellEnd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social </w:t>
      </w:r>
      <w:proofErr w:type="gramStart"/>
      <w:r w:rsidR="002B116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di </w:t>
      </w:r>
      <w:r w:rsidRPr="00636EE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Kelurahan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Karang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Anyar</w:t>
      </w:r>
      <w:proofErr w:type="spellEnd"/>
    </w:p>
    <w:p w:rsidR="002B1160" w:rsidRPr="00636EE8" w:rsidRDefault="002B1160" w:rsidP="002B1160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636EE8" w:rsidRPr="00636EE8" w:rsidRDefault="00636EE8" w:rsidP="002B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mengancam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mengganggu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kehidupan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penghidupan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masyarakat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disebabkan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baik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/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maupun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sehingga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timbulnya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korban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jiwa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kerusakan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lingkungan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kerugian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harta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benda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dampak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psikologis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</w:p>
    <w:p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Definisi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menyebutkan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bahwa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disebabkan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faktor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non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karena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itu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Undang-Undang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Nomor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24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Tahun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2007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mendefinisikan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mengenai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</w:p>
    <w:p w:rsid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sering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diwilayah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Karang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Anyar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longsor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banjir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3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longsor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biasa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daerah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pegunungan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seperti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wilayah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Jln.Kelapa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Gading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Jln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. MT.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haryono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Jalan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Cendana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3"/>
        </w:rPr>
        <w:t>Sementara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un</w:t>
      </w:r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tuk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benc</w:t>
      </w:r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a</w:t>
      </w:r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na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banjir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B94FB3">
        <w:rPr>
          <w:rFonts w:ascii="Times New Roman" w:eastAsia="Times New Roman" w:hAnsi="Times New Roman" w:cs="Times New Roman"/>
          <w:b/>
          <w:sz w:val="24"/>
          <w:szCs w:val="23"/>
        </w:rPr>
        <w:t>wi</w:t>
      </w:r>
      <w:r>
        <w:rPr>
          <w:rFonts w:ascii="Times New Roman" w:eastAsia="Times New Roman" w:hAnsi="Times New Roman" w:cs="Times New Roman"/>
          <w:b/>
          <w:sz w:val="24"/>
          <w:szCs w:val="23"/>
        </w:rPr>
        <w:t>layah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Jalan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Cendana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Jln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Meranti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Jln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Tengkawang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proofErr w:type="gram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Hujan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deras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dengan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intensitas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panjang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bisa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mengakibatkan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terjadinya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bencana-bencana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="00326D32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</w:p>
    <w:p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nonalam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lain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berupa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gagal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teknologi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gagal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modernisasi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epidemi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wabah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penyakit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Sedangkan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serangkaian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peristiwa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diakibatkan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oleh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manusia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meliputi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konflik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antarkelompok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atau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antarkomunitas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masyarakat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teror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</w:p>
    <w:p w:rsidR="00636EE8" w:rsidRPr="00636EE8" w:rsidRDefault="00636EE8" w:rsidP="00636EE8">
      <w:pPr>
        <w:spacing w:after="384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3"/>
        </w:rPr>
      </w:pP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Selain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alam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Karang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3"/>
        </w:rPr>
        <w:t>Anyar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memiliki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potensi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dari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kedua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hal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tersebut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proofErr w:type="gram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Pandemi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Covid-19</w:t>
      </w:r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kecelakaan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transportasi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tanjakan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turunan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Jl.MT.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Haryono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Jalanan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berlubang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Jalan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Banggeris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sangat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berbahaya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bisa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menyebabkan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kecelakaan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,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berkurangnya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sikap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tidak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perduli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terhadap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sesama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wabah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penyakit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sangat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mungkin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dapat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di masa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depan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.  </w:t>
      </w:r>
      <w:proofErr w:type="spellStart"/>
      <w:proofErr w:type="gram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Sedangkan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potensi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bencana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sosial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yang </w:t>
      </w:r>
      <w:proofErr w:type="spellStart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>ada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Kelurahan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Karang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Anyar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adalah</w:t>
      </w:r>
      <w:proofErr w:type="spellEnd"/>
      <w:r w:rsidRPr="00636EE8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Perkelahian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antar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>warga</w:t>
      </w:r>
      <w:proofErr w:type="spellEnd"/>
      <w:r w:rsidR="002B1160">
        <w:rPr>
          <w:rFonts w:ascii="Times New Roman" w:eastAsia="Times New Roman" w:hAnsi="Times New Roman" w:cs="Times New Roman"/>
          <w:b/>
          <w:sz w:val="24"/>
          <w:szCs w:val="23"/>
        </w:rPr>
        <w:t xml:space="preserve"> yan</w:t>
      </w:r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g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kadang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terjadi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di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Jalan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Kahoi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dan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juga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masalah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lapak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Pedagang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Kaki Lima di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sekitaran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Jalan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 xml:space="preserve"> </w:t>
      </w:r>
      <w:proofErr w:type="spellStart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Cendana</w:t>
      </w:r>
      <w:proofErr w:type="spellEnd"/>
      <w:r w:rsidR="005637C3">
        <w:rPr>
          <w:rFonts w:ascii="Times New Roman" w:eastAsia="Times New Roman" w:hAnsi="Times New Roman" w:cs="Times New Roman"/>
          <w:b/>
          <w:sz w:val="24"/>
          <w:szCs w:val="23"/>
        </w:rPr>
        <w:t>.</w:t>
      </w:r>
      <w:bookmarkStart w:id="0" w:name="_GoBack"/>
      <w:bookmarkEnd w:id="0"/>
      <w:proofErr w:type="gramEnd"/>
    </w:p>
    <w:p w:rsidR="00AE7E1E" w:rsidRPr="002B1160" w:rsidRDefault="002B1160">
      <w:pPr>
        <w:rPr>
          <w:b/>
          <w:sz w:val="28"/>
        </w:rPr>
      </w:pPr>
      <w:proofErr w:type="spellStart"/>
      <w:r w:rsidRPr="002B1160">
        <w:rPr>
          <w:b/>
          <w:sz w:val="28"/>
        </w:rPr>
        <w:t>Untuk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bisa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menginformasikan</w:t>
      </w:r>
      <w:proofErr w:type="spellEnd"/>
      <w:r w:rsidRPr="002B1160">
        <w:rPr>
          <w:b/>
          <w:sz w:val="28"/>
        </w:rPr>
        <w:t xml:space="preserve"> </w:t>
      </w:r>
      <w:proofErr w:type="spellStart"/>
      <w:proofErr w:type="gramStart"/>
      <w:r w:rsidRPr="002B1160">
        <w:rPr>
          <w:b/>
          <w:sz w:val="28"/>
        </w:rPr>
        <w:t>akan</w:t>
      </w:r>
      <w:proofErr w:type="spellEnd"/>
      <w:proofErr w:type="gram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terjadinya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bencana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bisa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segera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langsung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menghubungi</w:t>
      </w:r>
      <w:proofErr w:type="spellEnd"/>
      <w:r w:rsidRPr="002B1160">
        <w:rPr>
          <w:b/>
          <w:sz w:val="28"/>
        </w:rPr>
        <w:t xml:space="preserve"> call center </w:t>
      </w:r>
      <w:proofErr w:type="spellStart"/>
      <w:r w:rsidRPr="002B1160">
        <w:rPr>
          <w:b/>
          <w:sz w:val="28"/>
        </w:rPr>
        <w:t>Kelurahan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Karang</w:t>
      </w:r>
      <w:proofErr w:type="spellEnd"/>
      <w:r w:rsidRPr="002B1160">
        <w:rPr>
          <w:b/>
          <w:sz w:val="28"/>
        </w:rPr>
        <w:t xml:space="preserve"> </w:t>
      </w:r>
      <w:proofErr w:type="spellStart"/>
      <w:r w:rsidRPr="002B1160">
        <w:rPr>
          <w:b/>
          <w:sz w:val="28"/>
        </w:rPr>
        <w:t>Anyar</w:t>
      </w:r>
      <w:proofErr w:type="spellEnd"/>
      <w:r w:rsidRPr="002B1160">
        <w:rPr>
          <w:b/>
          <w:sz w:val="28"/>
        </w:rPr>
        <w:t xml:space="preserve"> di </w:t>
      </w:r>
      <w:proofErr w:type="spellStart"/>
      <w:r w:rsidRPr="002B1160">
        <w:rPr>
          <w:b/>
          <w:sz w:val="28"/>
        </w:rPr>
        <w:t>Nomor</w:t>
      </w:r>
      <w:proofErr w:type="spellEnd"/>
      <w:r w:rsidRPr="002B1160">
        <w:rPr>
          <w:b/>
          <w:sz w:val="28"/>
        </w:rPr>
        <w:t xml:space="preserve"> 0821 5577 6195</w:t>
      </w:r>
    </w:p>
    <w:sectPr w:rsidR="00AE7E1E" w:rsidRPr="002B1160" w:rsidSect="002B11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E8"/>
    <w:rsid w:val="002B1160"/>
    <w:rsid w:val="00326D32"/>
    <w:rsid w:val="005637C3"/>
    <w:rsid w:val="00636EE8"/>
    <w:rsid w:val="00AE7E1E"/>
    <w:rsid w:val="00B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6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6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6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3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2023-04-12T03:44:00Z</dcterms:created>
  <dcterms:modified xsi:type="dcterms:W3CDTF">2023-04-12T04:07:00Z</dcterms:modified>
</cp:coreProperties>
</file>